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CCE" w:rsidRPr="00E70CCE" w:rsidRDefault="00E70CCE" w:rsidP="00E70CCE">
      <w:pPr>
        <w:widowControl w:val="0"/>
        <w:kinsoku w:val="0"/>
        <w:overflowPunct w:val="0"/>
        <w:autoSpaceDE w:val="0"/>
        <w:autoSpaceDN w:val="0"/>
        <w:adjustRightInd w:val="0"/>
        <w:spacing w:before="72" w:after="0" w:line="240" w:lineRule="auto"/>
        <w:ind w:left="234"/>
        <w:outlineLvl w:val="0"/>
        <w:rPr>
          <w:rFonts w:ascii="Times New Roman" w:eastAsiaTheme="minorEastAsia" w:hAnsi="Times New Roman" w:cs="Times New Roman"/>
          <w:b/>
          <w:bCs/>
          <w:w w:val="105"/>
          <w:sz w:val="26"/>
          <w:szCs w:val="26"/>
          <w:lang w:eastAsia="ru-RU"/>
        </w:rPr>
      </w:pPr>
      <w:r w:rsidRPr="00E70CCE">
        <w:rPr>
          <w:rFonts w:ascii="Times New Roman" w:eastAsiaTheme="minorEastAsia" w:hAnsi="Times New Roman" w:cs="Times New Roman"/>
          <w:b/>
          <w:bCs/>
          <w:w w:val="105"/>
          <w:sz w:val="26"/>
          <w:szCs w:val="26"/>
          <w:lang w:eastAsia="ru-RU"/>
        </w:rPr>
        <w:t>ПРОЕКТ</w:t>
      </w:r>
    </w:p>
    <w:p w:rsidR="00E70CCE" w:rsidRPr="00E70CCE" w:rsidRDefault="00E70CCE" w:rsidP="00E70CCE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E70CCE" w:rsidRPr="00E70CCE" w:rsidRDefault="00E70CCE" w:rsidP="00E70CC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30"/>
        <w:rPr>
          <w:rFonts w:ascii="Times New Roman" w:eastAsiaTheme="minorEastAsia" w:hAnsi="Times New Roman" w:cs="Times New Roman"/>
          <w:w w:val="105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4498975</wp:posOffset>
                </wp:positionH>
                <wp:positionV relativeFrom="paragraph">
                  <wp:posOffset>34925</wp:posOffset>
                </wp:positionV>
                <wp:extent cx="2387600" cy="13589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7600" cy="135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CCE" w:rsidRDefault="00E70CCE" w:rsidP="00E70CCE">
                            <w:pPr>
                              <w:spacing w:line="2140" w:lineRule="atLeas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 wp14:anchorId="53765861" wp14:editId="7E2974C6">
                                  <wp:extent cx="2381250" cy="1352550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81250" cy="1352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70CCE" w:rsidRDefault="00E70CCE" w:rsidP="00E70CC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354.25pt;margin-top:2.75pt;width:188pt;height:10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" o:allowincell="f" filled="f" stroked="f">
                <v:textbox inset="0,0,0,0">
                  <w:txbxContent>
                    <w:p w:rsidR="00E70CCE" w:rsidRDefault="00E70CCE" w:rsidP="00E70CCE">
                      <w:pPr>
                        <w:spacing w:line="2140" w:lineRule="atLeas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 wp14:anchorId="53765861" wp14:editId="7E2974C6">
                            <wp:extent cx="2381250" cy="1352550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81250" cy="1352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70CCE" w:rsidRDefault="00E70CCE" w:rsidP="00E70CCE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E70CCE">
        <w:rPr>
          <w:rFonts w:ascii="Times New Roman" w:eastAsiaTheme="minorEastAsia" w:hAnsi="Times New Roman" w:cs="Times New Roman"/>
          <w:w w:val="105"/>
          <w:sz w:val="26"/>
          <w:szCs w:val="26"/>
          <w:lang w:eastAsia="ru-RU"/>
        </w:rPr>
        <w:t>ОДОБРЕНО</w:t>
      </w:r>
    </w:p>
    <w:p w:rsidR="00E70CCE" w:rsidRPr="00E70CCE" w:rsidRDefault="00E70CCE" w:rsidP="00E70CCE">
      <w:pPr>
        <w:widowControl w:val="0"/>
        <w:kinsoku w:val="0"/>
        <w:overflowPunct w:val="0"/>
        <w:autoSpaceDE w:val="0"/>
        <w:autoSpaceDN w:val="0"/>
        <w:adjustRightInd w:val="0"/>
        <w:spacing w:before="23" w:after="0" w:line="254" w:lineRule="auto"/>
        <w:ind w:left="225" w:right="4072" w:firstLine="5"/>
        <w:rPr>
          <w:rFonts w:ascii="Times New Roman" w:eastAsiaTheme="minorEastAsia" w:hAnsi="Times New Roman" w:cs="Times New Roman"/>
          <w:w w:val="105"/>
          <w:sz w:val="26"/>
          <w:szCs w:val="26"/>
          <w:lang w:eastAsia="ru-RU"/>
        </w:rPr>
      </w:pPr>
      <w:r w:rsidRPr="00E70CCE">
        <w:rPr>
          <w:rFonts w:ascii="Times New Roman" w:eastAsiaTheme="minorEastAsia" w:hAnsi="Times New Roman" w:cs="Times New Roman"/>
          <w:w w:val="105"/>
          <w:sz w:val="26"/>
          <w:szCs w:val="26"/>
          <w:lang w:eastAsia="ru-RU"/>
        </w:rPr>
        <w:t>Министром образования и науки Кыргызской Республики</w:t>
      </w:r>
    </w:p>
    <w:p w:rsidR="00E70CCE" w:rsidRPr="00E70CCE" w:rsidRDefault="00E70CCE" w:rsidP="00E70CCE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E70CCE" w:rsidRPr="00E70CCE" w:rsidRDefault="00E70CCE" w:rsidP="00E70CCE">
      <w:pPr>
        <w:widowControl w:val="0"/>
        <w:tabs>
          <w:tab w:val="left" w:pos="205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22"/>
        <w:rPr>
          <w:rFonts w:ascii="Times New Roman" w:eastAsiaTheme="minorEastAsia" w:hAnsi="Times New Roman" w:cs="Times New Roman"/>
          <w:w w:val="110"/>
          <w:sz w:val="26"/>
          <w:szCs w:val="26"/>
          <w:lang w:eastAsia="ru-RU"/>
        </w:rPr>
      </w:pPr>
      <w:r w:rsidRPr="00E70CCE">
        <w:rPr>
          <w:rFonts w:ascii="Times New Roman" w:eastAsiaTheme="minorEastAsia" w:hAnsi="Times New Roman" w:cs="Times New Roman"/>
          <w:sz w:val="26"/>
          <w:szCs w:val="26"/>
          <w:u w:val="single"/>
          <w:lang w:eastAsia="ru-RU"/>
        </w:rPr>
        <w:t xml:space="preserve"> </w:t>
      </w:r>
      <w:r w:rsidRPr="00E70CCE">
        <w:rPr>
          <w:rFonts w:ascii="Times New Roman" w:eastAsiaTheme="minorEastAsia" w:hAnsi="Times New Roman" w:cs="Times New Roman"/>
          <w:sz w:val="26"/>
          <w:szCs w:val="26"/>
          <w:u w:val="single"/>
          <w:lang w:eastAsia="ru-RU"/>
        </w:rPr>
        <w:tab/>
      </w:r>
      <w:r w:rsidRPr="00E70CCE">
        <w:rPr>
          <w:rFonts w:ascii="Times New Roman" w:eastAsiaTheme="minorEastAsia" w:hAnsi="Times New Roman" w:cs="Times New Roman"/>
          <w:spacing w:val="-25"/>
          <w:sz w:val="26"/>
          <w:szCs w:val="26"/>
          <w:lang w:eastAsia="ru-RU"/>
        </w:rPr>
        <w:t xml:space="preserve"> </w:t>
      </w:r>
      <w:proofErr w:type="spellStart"/>
      <w:r w:rsidRPr="00E70CCE">
        <w:rPr>
          <w:rFonts w:ascii="Times New Roman" w:eastAsiaTheme="minorEastAsia" w:hAnsi="Times New Roman" w:cs="Times New Roman"/>
          <w:w w:val="110"/>
          <w:sz w:val="26"/>
          <w:szCs w:val="26"/>
          <w:lang w:eastAsia="ru-RU"/>
        </w:rPr>
        <w:t>А.И.Мусаев</w:t>
      </w:r>
      <w:proofErr w:type="spellEnd"/>
    </w:p>
    <w:p w:rsidR="00E70CCE" w:rsidRPr="00E70CCE" w:rsidRDefault="00E70CCE" w:rsidP="00E70CCE">
      <w:pPr>
        <w:widowControl w:val="0"/>
        <w:tabs>
          <w:tab w:val="left" w:pos="898"/>
        </w:tabs>
        <w:kinsoku w:val="0"/>
        <w:overflowPunct w:val="0"/>
        <w:autoSpaceDE w:val="0"/>
        <w:autoSpaceDN w:val="0"/>
        <w:adjustRightInd w:val="0"/>
        <w:spacing w:before="195" w:after="0" w:line="240" w:lineRule="auto"/>
        <w:ind w:left="208"/>
        <w:rPr>
          <w:rFonts w:ascii="Times New Roman" w:eastAsiaTheme="minorEastAsia" w:hAnsi="Times New Roman" w:cs="Times New Roman"/>
          <w:spacing w:val="-1"/>
          <w:w w:val="101"/>
          <w:sz w:val="26"/>
          <w:szCs w:val="26"/>
          <w:lang w:eastAsia="ru-RU"/>
        </w:rPr>
      </w:pPr>
      <w:r w:rsidRPr="00E70CCE">
        <w:rPr>
          <w:rFonts w:ascii="Arial" w:eastAsiaTheme="minorEastAsia" w:hAnsi="Arial" w:cs="Arial"/>
          <w:sz w:val="28"/>
          <w:szCs w:val="28"/>
          <w:lang w:eastAsia="ru-RU"/>
        </w:rPr>
        <w:tab/>
      </w:r>
      <w:r w:rsidRPr="00E70CCE">
        <w:rPr>
          <w:rFonts w:ascii="Arial" w:eastAsiaTheme="minorEastAsia" w:hAnsi="Arial" w:cs="Arial"/>
          <w:spacing w:val="-21"/>
          <w:w w:val="96"/>
          <w:sz w:val="28"/>
          <w:szCs w:val="28"/>
          <w:lang w:eastAsia="ru-RU"/>
        </w:rPr>
        <w:t>»</w:t>
      </w:r>
      <w:r w:rsidRPr="00E70CCE">
        <w:rPr>
          <w:rFonts w:ascii="Times New Roman" w:eastAsiaTheme="minorEastAsia" w:hAnsi="Times New Roman" w:cs="Times New Roman"/>
          <w:spacing w:val="-1"/>
          <w:w w:val="322"/>
          <w:position w:val="-11"/>
          <w:sz w:val="25"/>
          <w:szCs w:val="25"/>
          <w:lang w:eastAsia="ru-RU"/>
        </w:rPr>
        <w:t>------</w:t>
      </w:r>
      <w:r w:rsidRPr="00E70CCE">
        <w:rPr>
          <w:rFonts w:ascii="Times New Roman" w:eastAsiaTheme="minorEastAsia" w:hAnsi="Times New Roman" w:cs="Times New Roman"/>
          <w:spacing w:val="-43"/>
          <w:w w:val="322"/>
          <w:position w:val="-11"/>
          <w:sz w:val="25"/>
          <w:szCs w:val="25"/>
          <w:lang w:eastAsia="ru-RU"/>
        </w:rPr>
        <w:t>-</w:t>
      </w:r>
      <w:r w:rsidRPr="00E70CCE">
        <w:rPr>
          <w:rFonts w:ascii="Times New Roman" w:eastAsiaTheme="minorEastAsia" w:hAnsi="Times New Roman" w:cs="Times New Roman"/>
          <w:w w:val="106"/>
          <w:sz w:val="26"/>
          <w:szCs w:val="26"/>
          <w:lang w:eastAsia="ru-RU"/>
        </w:rPr>
        <w:t>2009</w:t>
      </w:r>
      <w:r w:rsidRPr="00E70CCE">
        <w:rPr>
          <w:rFonts w:ascii="Times New Roman" w:eastAsiaTheme="minorEastAsia" w:hAnsi="Times New Roman" w:cs="Times New Roman"/>
          <w:spacing w:val="22"/>
          <w:sz w:val="26"/>
          <w:szCs w:val="26"/>
          <w:lang w:eastAsia="ru-RU"/>
        </w:rPr>
        <w:t xml:space="preserve"> </w:t>
      </w:r>
      <w:r w:rsidRPr="00E70CCE">
        <w:rPr>
          <w:rFonts w:ascii="Times New Roman" w:eastAsiaTheme="minorEastAsia" w:hAnsi="Times New Roman" w:cs="Times New Roman"/>
          <w:spacing w:val="-1"/>
          <w:w w:val="101"/>
          <w:sz w:val="26"/>
          <w:szCs w:val="26"/>
          <w:lang w:eastAsia="ru-RU"/>
        </w:rPr>
        <w:t>г.</w:t>
      </w:r>
    </w:p>
    <w:p w:rsidR="00E70CCE" w:rsidRPr="00E70CCE" w:rsidRDefault="00E70CCE" w:rsidP="00E70CC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42"/>
          <w:szCs w:val="42"/>
          <w:lang w:eastAsia="ru-RU"/>
        </w:rPr>
      </w:pPr>
    </w:p>
    <w:p w:rsidR="007424E5" w:rsidRDefault="00E70CCE"/>
    <w:p w:rsidR="00E70CCE" w:rsidRPr="00E70CCE" w:rsidRDefault="00E70CCE" w:rsidP="00E70CCE">
      <w:pPr>
        <w:widowControl w:val="0"/>
        <w:kinsoku w:val="0"/>
        <w:overflowPunct w:val="0"/>
        <w:autoSpaceDE w:val="0"/>
        <w:autoSpaceDN w:val="0"/>
        <w:adjustRightInd w:val="0"/>
        <w:spacing w:before="322" w:after="0" w:line="240" w:lineRule="auto"/>
        <w:ind w:left="1057" w:right="949"/>
        <w:jc w:val="center"/>
        <w:outlineLvl w:val="0"/>
        <w:rPr>
          <w:rFonts w:ascii="Times New Roman" w:eastAsiaTheme="minorEastAsia" w:hAnsi="Times New Roman" w:cs="Times New Roman"/>
          <w:b/>
          <w:bCs/>
          <w:w w:val="105"/>
          <w:sz w:val="28"/>
          <w:szCs w:val="28"/>
          <w:lang w:eastAsia="ru-RU"/>
        </w:rPr>
      </w:pPr>
      <w:r w:rsidRPr="00E70CCE">
        <w:rPr>
          <w:rFonts w:ascii="Times New Roman" w:eastAsiaTheme="minorEastAsia" w:hAnsi="Times New Roman" w:cs="Times New Roman"/>
          <w:b/>
          <w:bCs/>
          <w:w w:val="105"/>
          <w:sz w:val="28"/>
          <w:szCs w:val="28"/>
          <w:lang w:eastAsia="ru-RU"/>
        </w:rPr>
        <w:t>ПОЛОЖЕНИЕ</w:t>
      </w:r>
    </w:p>
    <w:p w:rsidR="00E70CCE" w:rsidRPr="00E70CCE" w:rsidRDefault="00E70CCE" w:rsidP="00E70CCE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E70CCE" w:rsidRPr="00E70CCE" w:rsidRDefault="00E70CCE" w:rsidP="00E70CCE">
      <w:pPr>
        <w:widowControl w:val="0"/>
        <w:kinsoku w:val="0"/>
        <w:overflowPunct w:val="0"/>
        <w:autoSpaceDE w:val="0"/>
        <w:autoSpaceDN w:val="0"/>
        <w:adjustRightInd w:val="0"/>
        <w:spacing w:after="0" w:line="259" w:lineRule="auto"/>
        <w:ind w:left="1057" w:right="973"/>
        <w:jc w:val="center"/>
        <w:rPr>
          <w:rFonts w:ascii="Times New Roman" w:eastAsiaTheme="minorEastAsia" w:hAnsi="Times New Roman" w:cs="Times New Roman"/>
          <w:b/>
          <w:bCs/>
          <w:w w:val="105"/>
          <w:sz w:val="28"/>
          <w:szCs w:val="28"/>
          <w:lang w:eastAsia="ru-RU"/>
        </w:rPr>
      </w:pPr>
      <w:r w:rsidRPr="00E70CCE">
        <w:rPr>
          <w:rFonts w:ascii="Times New Roman" w:eastAsiaTheme="minorEastAsia" w:hAnsi="Times New Roman" w:cs="Times New Roman"/>
          <w:b/>
          <w:bCs/>
          <w:w w:val="105"/>
          <w:sz w:val="28"/>
          <w:szCs w:val="28"/>
          <w:lang w:eastAsia="ru-RU"/>
        </w:rPr>
        <w:t xml:space="preserve">«О слушателе Кыргызского государственного технического университета им. И. </w:t>
      </w:r>
      <w:proofErr w:type="spellStart"/>
      <w:r w:rsidRPr="00E70CCE">
        <w:rPr>
          <w:rFonts w:ascii="Times New Roman" w:eastAsiaTheme="minorEastAsia" w:hAnsi="Times New Roman" w:cs="Times New Roman"/>
          <w:b/>
          <w:bCs/>
          <w:w w:val="105"/>
          <w:sz w:val="28"/>
          <w:szCs w:val="28"/>
          <w:lang w:eastAsia="ru-RU"/>
        </w:rPr>
        <w:t>Раззакова</w:t>
      </w:r>
      <w:proofErr w:type="spellEnd"/>
      <w:r w:rsidRPr="00E70CCE">
        <w:rPr>
          <w:rFonts w:ascii="Times New Roman" w:eastAsiaTheme="minorEastAsia" w:hAnsi="Times New Roman" w:cs="Times New Roman"/>
          <w:b/>
          <w:bCs/>
          <w:w w:val="105"/>
          <w:sz w:val="28"/>
          <w:szCs w:val="28"/>
          <w:lang w:eastAsia="ru-RU"/>
        </w:rPr>
        <w:t>»</w:t>
      </w:r>
    </w:p>
    <w:p w:rsidR="00E70CCE" w:rsidRPr="00E70CCE" w:rsidRDefault="00E70CCE" w:rsidP="00E70CC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E70CCE" w:rsidRDefault="00E70CCE"/>
    <w:p w:rsidR="00E70CCE" w:rsidRPr="00E70CCE" w:rsidRDefault="00E70CCE" w:rsidP="00E70C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CCE">
        <w:rPr>
          <w:rFonts w:ascii="Times New Roman" w:hAnsi="Times New Roman" w:cs="Times New Roman"/>
          <w:b/>
          <w:sz w:val="28"/>
          <w:szCs w:val="28"/>
        </w:rPr>
        <w:t>1.</w:t>
      </w:r>
      <w:r w:rsidRPr="00E70CCE">
        <w:rPr>
          <w:rFonts w:ascii="Times New Roman" w:hAnsi="Times New Roman" w:cs="Times New Roman"/>
          <w:b/>
          <w:sz w:val="28"/>
          <w:szCs w:val="28"/>
        </w:rPr>
        <w:tab/>
        <w:t>Общие положения</w:t>
      </w:r>
    </w:p>
    <w:p w:rsidR="00E70CCE" w:rsidRPr="00E70CCE" w:rsidRDefault="00E70CCE" w:rsidP="00E70C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CCE">
        <w:rPr>
          <w:rFonts w:ascii="Times New Roman" w:hAnsi="Times New Roman" w:cs="Times New Roman"/>
          <w:sz w:val="28"/>
          <w:szCs w:val="28"/>
        </w:rPr>
        <w:t>1.1.</w:t>
      </w:r>
      <w:r w:rsidRPr="00E70CCE">
        <w:rPr>
          <w:rFonts w:ascii="Times New Roman" w:hAnsi="Times New Roman" w:cs="Times New Roman"/>
          <w:sz w:val="28"/>
          <w:szCs w:val="28"/>
        </w:rPr>
        <w:tab/>
        <w:t xml:space="preserve">Положение разработано в порядке реализации «Положения о дополнительных платных образовательных услугах в Кыргызском государственном техническом университете им. </w:t>
      </w:r>
      <w:proofErr w:type="spellStart"/>
      <w:r w:rsidRPr="00E70CCE">
        <w:rPr>
          <w:rFonts w:ascii="Times New Roman" w:hAnsi="Times New Roman" w:cs="Times New Roman"/>
          <w:sz w:val="28"/>
          <w:szCs w:val="28"/>
        </w:rPr>
        <w:t>И.Раззакова</w:t>
      </w:r>
      <w:proofErr w:type="spellEnd"/>
      <w:r w:rsidRPr="00E70CCE">
        <w:rPr>
          <w:rFonts w:ascii="Times New Roman" w:hAnsi="Times New Roman" w:cs="Times New Roman"/>
          <w:sz w:val="28"/>
          <w:szCs w:val="28"/>
        </w:rPr>
        <w:t>» от 2  июля 2008г.</w:t>
      </w:r>
    </w:p>
    <w:p w:rsidR="00E70CCE" w:rsidRPr="00E70CCE" w:rsidRDefault="00E70CCE" w:rsidP="00E70C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CCE">
        <w:rPr>
          <w:rFonts w:ascii="Times New Roman" w:hAnsi="Times New Roman" w:cs="Times New Roman"/>
          <w:sz w:val="28"/>
          <w:szCs w:val="28"/>
        </w:rPr>
        <w:t>1.2.</w:t>
      </w:r>
      <w:r w:rsidRPr="00E70CCE">
        <w:rPr>
          <w:rFonts w:ascii="Times New Roman" w:hAnsi="Times New Roman" w:cs="Times New Roman"/>
          <w:sz w:val="28"/>
          <w:szCs w:val="28"/>
        </w:rPr>
        <w:tab/>
        <w:t xml:space="preserve">Статус слушателя Кыргызского государственного технического университета им. </w:t>
      </w:r>
      <w:proofErr w:type="spellStart"/>
      <w:r w:rsidRPr="00E70CCE">
        <w:rPr>
          <w:rFonts w:ascii="Times New Roman" w:hAnsi="Times New Roman" w:cs="Times New Roman"/>
          <w:sz w:val="28"/>
          <w:szCs w:val="28"/>
        </w:rPr>
        <w:t>И.Раззакова</w:t>
      </w:r>
      <w:proofErr w:type="spellEnd"/>
      <w:r w:rsidRPr="00E70CCE">
        <w:rPr>
          <w:rFonts w:ascii="Times New Roman" w:hAnsi="Times New Roman" w:cs="Times New Roman"/>
          <w:sz w:val="28"/>
          <w:szCs w:val="28"/>
        </w:rPr>
        <w:t xml:space="preserve"> (КГТУ) вводится с целью более полного удовлетворения образовательных потребностей граждан.</w:t>
      </w:r>
    </w:p>
    <w:p w:rsidR="00E70CCE" w:rsidRPr="00E70CCE" w:rsidRDefault="00E70CCE" w:rsidP="00E70C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CCE">
        <w:rPr>
          <w:rFonts w:ascii="Times New Roman" w:hAnsi="Times New Roman" w:cs="Times New Roman"/>
          <w:sz w:val="28"/>
          <w:szCs w:val="28"/>
        </w:rPr>
        <w:t>1.3.</w:t>
      </w:r>
      <w:r w:rsidRPr="00E70CCE">
        <w:rPr>
          <w:rFonts w:ascii="Times New Roman" w:hAnsi="Times New Roman" w:cs="Times New Roman"/>
          <w:sz w:val="28"/>
          <w:szCs w:val="28"/>
        </w:rPr>
        <w:tab/>
        <w:t>Слушателем КГТУ может быть любой гражданин, изъявивший желание получить дополнительные образовательные услуги на платной основе, перечень которых приводится в выше названном положении.</w:t>
      </w:r>
    </w:p>
    <w:p w:rsidR="00E70CCE" w:rsidRPr="00E70CCE" w:rsidRDefault="00E70CCE" w:rsidP="00E70C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CCE">
        <w:rPr>
          <w:rFonts w:ascii="Times New Roman" w:hAnsi="Times New Roman" w:cs="Times New Roman"/>
          <w:sz w:val="28"/>
          <w:szCs w:val="28"/>
        </w:rPr>
        <w:t>1.4.</w:t>
      </w:r>
      <w:r w:rsidRPr="00E70CCE">
        <w:rPr>
          <w:rFonts w:ascii="Times New Roman" w:hAnsi="Times New Roman" w:cs="Times New Roman"/>
          <w:sz w:val="28"/>
          <w:szCs w:val="28"/>
        </w:rPr>
        <w:tab/>
        <w:t>Зачисление в слушатели производится по личному заявлению гражданина, приказ об этом подготавлива</w:t>
      </w:r>
      <w:r w:rsidRPr="00E70CCE">
        <w:rPr>
          <w:rFonts w:ascii="Times New Roman" w:hAnsi="Times New Roman" w:cs="Times New Roman"/>
          <w:sz w:val="28"/>
          <w:szCs w:val="28"/>
        </w:rPr>
        <w:t xml:space="preserve">ется учебным подразделением, на </w:t>
      </w:r>
      <w:r w:rsidRPr="00E70CCE">
        <w:rPr>
          <w:rFonts w:ascii="Times New Roman" w:hAnsi="Times New Roman" w:cs="Times New Roman"/>
          <w:sz w:val="28"/>
          <w:szCs w:val="28"/>
        </w:rPr>
        <w:t xml:space="preserve">базе </w:t>
      </w:r>
      <w:r w:rsidRPr="00E70CCE">
        <w:rPr>
          <w:rFonts w:ascii="Times New Roman" w:hAnsi="Times New Roman" w:cs="Times New Roman"/>
          <w:sz w:val="28"/>
          <w:szCs w:val="28"/>
        </w:rPr>
        <w:t xml:space="preserve">которого </w:t>
      </w:r>
      <w:proofErr w:type="gramStart"/>
      <w:r w:rsidRPr="00E70CCE">
        <w:rPr>
          <w:rFonts w:ascii="Times New Roman" w:hAnsi="Times New Roman" w:cs="Times New Roman"/>
          <w:sz w:val="28"/>
          <w:szCs w:val="28"/>
        </w:rPr>
        <w:t xml:space="preserve">будут оказываться </w:t>
      </w:r>
      <w:r w:rsidRPr="00E70CCE">
        <w:rPr>
          <w:rFonts w:ascii="Times New Roman" w:hAnsi="Times New Roman" w:cs="Times New Roman"/>
          <w:sz w:val="28"/>
          <w:szCs w:val="28"/>
        </w:rPr>
        <w:t>образоват</w:t>
      </w:r>
      <w:r w:rsidRPr="00E70CCE">
        <w:rPr>
          <w:rFonts w:ascii="Times New Roman" w:hAnsi="Times New Roman" w:cs="Times New Roman"/>
          <w:sz w:val="28"/>
          <w:szCs w:val="28"/>
        </w:rPr>
        <w:t xml:space="preserve">ельные услуги данному заявителю </w:t>
      </w:r>
      <w:r w:rsidRPr="00E70CCE">
        <w:rPr>
          <w:rFonts w:ascii="Times New Roman" w:hAnsi="Times New Roman" w:cs="Times New Roman"/>
          <w:sz w:val="28"/>
          <w:szCs w:val="28"/>
        </w:rPr>
        <w:t xml:space="preserve"> согласовывается</w:t>
      </w:r>
      <w:proofErr w:type="gramEnd"/>
      <w:r w:rsidRPr="00E70CCE">
        <w:rPr>
          <w:rFonts w:ascii="Times New Roman" w:hAnsi="Times New Roman" w:cs="Times New Roman"/>
          <w:sz w:val="28"/>
          <w:szCs w:val="28"/>
        </w:rPr>
        <w:t xml:space="preserve">  с   проректором</w:t>
      </w:r>
      <w:r w:rsidRPr="00E70CCE">
        <w:rPr>
          <w:rFonts w:ascii="Times New Roman" w:hAnsi="Times New Roman" w:cs="Times New Roman"/>
          <w:sz w:val="28"/>
          <w:szCs w:val="28"/>
        </w:rPr>
        <w:tab/>
        <w:t xml:space="preserve">по  </w:t>
      </w:r>
      <w:r w:rsidRPr="00E70CCE">
        <w:rPr>
          <w:rFonts w:ascii="Times New Roman" w:hAnsi="Times New Roman" w:cs="Times New Roman"/>
          <w:sz w:val="28"/>
          <w:szCs w:val="28"/>
        </w:rPr>
        <w:t xml:space="preserve"> учебной работе,</w:t>
      </w:r>
      <w:r w:rsidRPr="00E70CCE">
        <w:rPr>
          <w:rFonts w:ascii="Times New Roman" w:hAnsi="Times New Roman" w:cs="Times New Roman"/>
          <w:sz w:val="28"/>
          <w:szCs w:val="28"/>
        </w:rPr>
        <w:tab/>
        <w:t>проректором</w:t>
      </w:r>
      <w:r w:rsidRPr="00E70CCE">
        <w:rPr>
          <w:rFonts w:ascii="Times New Roman" w:hAnsi="Times New Roman" w:cs="Times New Roman"/>
          <w:sz w:val="28"/>
          <w:szCs w:val="28"/>
        </w:rPr>
        <w:tab/>
        <w:t xml:space="preserve">по </w:t>
      </w:r>
      <w:r w:rsidRPr="00E70CCE">
        <w:rPr>
          <w:rFonts w:ascii="Times New Roman" w:hAnsi="Times New Roman" w:cs="Times New Roman"/>
          <w:sz w:val="28"/>
          <w:szCs w:val="28"/>
        </w:rPr>
        <w:t>экономике</w:t>
      </w:r>
      <w:r w:rsidRPr="00E70CCE">
        <w:rPr>
          <w:rFonts w:ascii="Times New Roman" w:hAnsi="Times New Roman" w:cs="Times New Roman"/>
          <w:sz w:val="28"/>
          <w:szCs w:val="28"/>
        </w:rPr>
        <w:tab/>
        <w:t>и</w:t>
      </w:r>
      <w:r w:rsidRPr="00E70CCE">
        <w:rPr>
          <w:rFonts w:ascii="Times New Roman" w:hAnsi="Times New Roman" w:cs="Times New Roman"/>
          <w:sz w:val="28"/>
          <w:szCs w:val="28"/>
        </w:rPr>
        <w:tab/>
        <w:t>финансово-хо</w:t>
      </w:r>
      <w:r w:rsidRPr="00E70CCE">
        <w:rPr>
          <w:rFonts w:ascii="Times New Roman" w:hAnsi="Times New Roman" w:cs="Times New Roman"/>
          <w:sz w:val="28"/>
          <w:szCs w:val="28"/>
        </w:rPr>
        <w:t>зяйственной</w:t>
      </w:r>
      <w:r w:rsidRPr="00E70CCE">
        <w:rPr>
          <w:rFonts w:ascii="Times New Roman" w:hAnsi="Times New Roman" w:cs="Times New Roman"/>
          <w:sz w:val="28"/>
          <w:szCs w:val="28"/>
        </w:rPr>
        <w:tab/>
        <w:t>работе,</w:t>
      </w:r>
      <w:r w:rsidRPr="00E70CCE">
        <w:rPr>
          <w:rFonts w:ascii="Times New Roman" w:hAnsi="Times New Roman" w:cs="Times New Roman"/>
          <w:sz w:val="28"/>
          <w:szCs w:val="28"/>
        </w:rPr>
        <w:tab/>
        <w:t xml:space="preserve">начальником </w:t>
      </w:r>
      <w:r w:rsidRPr="00E70CCE">
        <w:rPr>
          <w:rFonts w:ascii="Times New Roman" w:hAnsi="Times New Roman" w:cs="Times New Roman"/>
          <w:sz w:val="28"/>
          <w:szCs w:val="28"/>
        </w:rPr>
        <w:t>учебного управления, юрисконсультом.</w:t>
      </w:r>
    </w:p>
    <w:p w:rsidR="00E70CCE" w:rsidRPr="00E70CCE" w:rsidRDefault="00E70CCE" w:rsidP="00E70C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CCE">
        <w:rPr>
          <w:rFonts w:ascii="Times New Roman" w:hAnsi="Times New Roman" w:cs="Times New Roman"/>
          <w:sz w:val="28"/>
          <w:szCs w:val="28"/>
        </w:rPr>
        <w:lastRenderedPageBreak/>
        <w:t>1.5.</w:t>
      </w:r>
      <w:r w:rsidRPr="00E70CCE">
        <w:rPr>
          <w:rFonts w:ascii="Times New Roman" w:hAnsi="Times New Roman" w:cs="Times New Roman"/>
          <w:sz w:val="28"/>
          <w:szCs w:val="28"/>
        </w:rPr>
        <w:tab/>
        <w:t>Перед зачислением студента в слушатели университет в лице ректора заключает с ним договор о предоставлении дополнительных образовательных услуг на платной основе.</w:t>
      </w:r>
    </w:p>
    <w:p w:rsidR="00E70CCE" w:rsidRPr="00E70CCE" w:rsidRDefault="00E70CCE" w:rsidP="00E70C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CCE">
        <w:rPr>
          <w:rFonts w:ascii="Times New Roman" w:hAnsi="Times New Roman" w:cs="Times New Roman"/>
          <w:sz w:val="28"/>
          <w:szCs w:val="28"/>
        </w:rPr>
        <w:t>1.6.</w:t>
      </w:r>
      <w:r w:rsidRPr="00E70CCE">
        <w:rPr>
          <w:rFonts w:ascii="Times New Roman" w:hAnsi="Times New Roman" w:cs="Times New Roman"/>
          <w:sz w:val="28"/>
          <w:szCs w:val="28"/>
        </w:rPr>
        <w:tab/>
        <w:t>На основании приказа ректора о зачислении руководитель учебного подразделения, на базе которого  будут  оказываться образовательные услуги, выписывает слушателю зачетную книжку  с пометкой на титульном листе «Слушатель». В деканате слушателя регистрируют в журнале и приписывают к  данному  учебному подразделению.</w:t>
      </w:r>
    </w:p>
    <w:p w:rsidR="00E70CCE" w:rsidRPr="00E70CCE" w:rsidRDefault="00E70CCE" w:rsidP="00E70C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CCE">
        <w:rPr>
          <w:rFonts w:ascii="Times New Roman" w:hAnsi="Times New Roman" w:cs="Times New Roman"/>
          <w:sz w:val="28"/>
          <w:szCs w:val="28"/>
        </w:rPr>
        <w:t>1.7.</w:t>
      </w:r>
      <w:r w:rsidRPr="00E70CCE">
        <w:rPr>
          <w:rFonts w:ascii="Times New Roman" w:hAnsi="Times New Roman" w:cs="Times New Roman"/>
          <w:sz w:val="28"/>
          <w:szCs w:val="28"/>
        </w:rPr>
        <w:tab/>
        <w:t>Обучение     слушатель осуществляется     по    индивидуальному учебному плану, разрабатываемому учебным подразделением, оказывающим дополнительные образа:- тельные услуг</w:t>
      </w:r>
      <w:r w:rsidRPr="00E70CCE">
        <w:rPr>
          <w:rFonts w:ascii="Times New Roman" w:hAnsi="Times New Roman" w:cs="Times New Roman"/>
          <w:sz w:val="28"/>
          <w:szCs w:val="28"/>
        </w:rPr>
        <w:t xml:space="preserve">и. Сроки обучения указываются в </w:t>
      </w:r>
      <w:r w:rsidRPr="00E70CCE">
        <w:rPr>
          <w:rFonts w:ascii="Times New Roman" w:hAnsi="Times New Roman" w:cs="Times New Roman"/>
          <w:sz w:val="28"/>
          <w:szCs w:val="28"/>
        </w:rPr>
        <w:t>приказе о зачислении слушателя, к которому прикладывается учебный план и график занятий.</w:t>
      </w:r>
    </w:p>
    <w:p w:rsidR="00E70CCE" w:rsidRPr="00E70CCE" w:rsidRDefault="00E70CCE" w:rsidP="00E70C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CCE">
        <w:rPr>
          <w:rFonts w:ascii="Times New Roman" w:hAnsi="Times New Roman" w:cs="Times New Roman"/>
          <w:sz w:val="28"/>
          <w:szCs w:val="28"/>
        </w:rPr>
        <w:t>1.8.</w:t>
      </w:r>
      <w:r w:rsidRPr="00E70CCE">
        <w:rPr>
          <w:rFonts w:ascii="Times New Roman" w:hAnsi="Times New Roman" w:cs="Times New Roman"/>
          <w:sz w:val="28"/>
          <w:szCs w:val="28"/>
        </w:rPr>
        <w:tab/>
        <w:t>В случае успешного выполнения учебного плана ему выдается Сертификат или академическая справка установленного образца.</w:t>
      </w:r>
    </w:p>
    <w:p w:rsidR="00E70CCE" w:rsidRPr="00E70CCE" w:rsidRDefault="00E70CCE" w:rsidP="00E70C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CCE">
        <w:rPr>
          <w:rFonts w:ascii="Times New Roman" w:hAnsi="Times New Roman" w:cs="Times New Roman"/>
          <w:sz w:val="28"/>
          <w:szCs w:val="28"/>
        </w:rPr>
        <w:t>2.</w:t>
      </w:r>
      <w:r w:rsidRPr="00E70CCE">
        <w:rPr>
          <w:rFonts w:ascii="Times New Roman" w:hAnsi="Times New Roman" w:cs="Times New Roman"/>
          <w:sz w:val="28"/>
          <w:szCs w:val="28"/>
        </w:rPr>
        <w:tab/>
        <w:t>Процедура зачисления</w:t>
      </w:r>
    </w:p>
    <w:p w:rsidR="00E70CCE" w:rsidRPr="00E70CCE" w:rsidRDefault="00E70CCE" w:rsidP="00E70C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CCE">
        <w:rPr>
          <w:rFonts w:ascii="Times New Roman" w:hAnsi="Times New Roman" w:cs="Times New Roman"/>
          <w:sz w:val="28"/>
          <w:szCs w:val="28"/>
        </w:rPr>
        <w:t>2.1.</w:t>
      </w:r>
      <w:r w:rsidRPr="00E70CCE">
        <w:rPr>
          <w:rFonts w:ascii="Times New Roman" w:hAnsi="Times New Roman" w:cs="Times New Roman"/>
          <w:sz w:val="28"/>
          <w:szCs w:val="28"/>
        </w:rPr>
        <w:tab/>
        <w:t>Процедура зачисления слушателя осуществляется в следующей последовательности:</w:t>
      </w:r>
    </w:p>
    <w:p w:rsidR="00E70CCE" w:rsidRPr="00E70CCE" w:rsidRDefault="00E70CCE" w:rsidP="00E70C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CCE">
        <w:rPr>
          <w:rFonts w:ascii="Times New Roman" w:hAnsi="Times New Roman" w:cs="Times New Roman"/>
          <w:sz w:val="28"/>
          <w:szCs w:val="28"/>
        </w:rPr>
        <w:t>•</w:t>
      </w:r>
      <w:r w:rsidRPr="00E70CCE">
        <w:rPr>
          <w:rFonts w:ascii="Times New Roman" w:hAnsi="Times New Roman" w:cs="Times New Roman"/>
          <w:sz w:val="28"/>
          <w:szCs w:val="28"/>
        </w:rPr>
        <w:tab/>
        <w:t xml:space="preserve">гражданин подает заявление на имя ректора КГТУ им. И. </w:t>
      </w:r>
      <w:proofErr w:type="spellStart"/>
      <w:r w:rsidRPr="00E70CCE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E70CCE">
        <w:rPr>
          <w:rFonts w:ascii="Times New Roman" w:hAnsi="Times New Roman" w:cs="Times New Roman"/>
          <w:sz w:val="28"/>
          <w:szCs w:val="28"/>
        </w:rPr>
        <w:t xml:space="preserve"> с просьбой зачислить слушателем на определенный _вид дополнительной образовательной услуги;</w:t>
      </w:r>
    </w:p>
    <w:p w:rsidR="00E70CCE" w:rsidRPr="00E70CCE" w:rsidRDefault="00E70CCE" w:rsidP="00E70C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CCE">
        <w:rPr>
          <w:rFonts w:ascii="Times New Roman" w:hAnsi="Times New Roman" w:cs="Times New Roman"/>
          <w:sz w:val="28"/>
          <w:szCs w:val="28"/>
        </w:rPr>
        <w:t>•</w:t>
      </w:r>
      <w:r w:rsidRPr="00E70CCE">
        <w:rPr>
          <w:rFonts w:ascii="Times New Roman" w:hAnsi="Times New Roman" w:cs="Times New Roman"/>
          <w:sz w:val="28"/>
          <w:szCs w:val="28"/>
        </w:rPr>
        <w:tab/>
        <w:t>ректор (первый проректор по учебной работе) направляет заявление</w:t>
      </w:r>
    </w:p>
    <w:p w:rsidR="00E70CCE" w:rsidRPr="00E70CCE" w:rsidRDefault="00E70CCE" w:rsidP="00E70C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CCE">
        <w:rPr>
          <w:rFonts w:ascii="Times New Roman" w:hAnsi="Times New Roman" w:cs="Times New Roman"/>
          <w:sz w:val="28"/>
          <w:szCs w:val="28"/>
        </w:rPr>
        <w:t>руководителю учебного подразделения, на базе которого будут оказываться образовательные услуги, указанные</w:t>
      </w:r>
      <w:r w:rsidRPr="00E70CCE">
        <w:rPr>
          <w:rFonts w:ascii="Times New Roman" w:hAnsi="Times New Roman" w:cs="Times New Roman"/>
          <w:sz w:val="28"/>
          <w:szCs w:val="28"/>
        </w:rPr>
        <w:t xml:space="preserve"> </w:t>
      </w:r>
      <w:r w:rsidRPr="00E70CCE">
        <w:rPr>
          <w:rFonts w:ascii="Times New Roman" w:hAnsi="Times New Roman" w:cs="Times New Roman"/>
          <w:sz w:val="28"/>
          <w:szCs w:val="28"/>
        </w:rPr>
        <w:t>- заявлении заявителя;</w:t>
      </w:r>
    </w:p>
    <w:p w:rsidR="00E70CCE" w:rsidRPr="00E70CCE" w:rsidRDefault="00E70CCE" w:rsidP="00E70C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CCE">
        <w:rPr>
          <w:rFonts w:ascii="Times New Roman" w:hAnsi="Times New Roman" w:cs="Times New Roman"/>
          <w:sz w:val="28"/>
          <w:szCs w:val="28"/>
        </w:rPr>
        <w:t>•</w:t>
      </w:r>
      <w:r w:rsidRPr="00E70CCE">
        <w:rPr>
          <w:rFonts w:ascii="Times New Roman" w:hAnsi="Times New Roman" w:cs="Times New Roman"/>
          <w:sz w:val="28"/>
          <w:szCs w:val="28"/>
        </w:rPr>
        <w:tab/>
        <w:t xml:space="preserve">руководитель учебного подразделения знакомится с документами, устанавливает  дисциплины,   количество   часов,   вид  отчетности   и  график </w:t>
      </w:r>
      <w:r w:rsidRPr="00E70CCE">
        <w:rPr>
          <w:rFonts w:ascii="Times New Roman" w:hAnsi="Times New Roman" w:cs="Times New Roman"/>
          <w:sz w:val="28"/>
          <w:szCs w:val="28"/>
        </w:rPr>
        <w:lastRenderedPageBreak/>
        <w:t>занятий и по согласованию с зав. кафедрой дает свое заключение  о зачислении; в случае отказа указывается причина;</w:t>
      </w:r>
    </w:p>
    <w:p w:rsidR="00E70CCE" w:rsidRDefault="00E70CCE" w:rsidP="00E70C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CCE">
        <w:rPr>
          <w:rFonts w:ascii="Times New Roman" w:hAnsi="Times New Roman" w:cs="Times New Roman"/>
          <w:sz w:val="28"/>
          <w:szCs w:val="28"/>
        </w:rPr>
        <w:t>•</w:t>
      </w:r>
      <w:r w:rsidRPr="00E70CCE">
        <w:rPr>
          <w:rFonts w:ascii="Times New Roman" w:hAnsi="Times New Roman" w:cs="Times New Roman"/>
          <w:sz w:val="28"/>
          <w:szCs w:val="28"/>
        </w:rPr>
        <w:tab/>
        <w:t>после положительного решения ректором о зачислении слушателем заявителя, студенческий отдел совместно с руководством учебного подразделения, на базе которого будут оказываться образовательные услуги, готовит приказ по университету о зачислении слушателем для прохождения дополнительных образовательных услуг (п.1.</w:t>
      </w:r>
      <w:proofErr w:type="gramEnd"/>
      <w:r w:rsidRPr="00E70C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0CCE">
        <w:rPr>
          <w:rFonts w:ascii="Times New Roman" w:hAnsi="Times New Roman" w:cs="Times New Roman"/>
          <w:sz w:val="28"/>
          <w:szCs w:val="28"/>
        </w:rPr>
        <w:t xml:space="preserve">«Положения о дополнительных платных образовательных услугах в Кыргызском государственном техническом университете им. </w:t>
      </w:r>
      <w:proofErr w:type="spellStart"/>
      <w:r w:rsidRPr="00E70CCE">
        <w:rPr>
          <w:rFonts w:ascii="Times New Roman" w:hAnsi="Times New Roman" w:cs="Times New Roman"/>
          <w:sz w:val="28"/>
          <w:szCs w:val="28"/>
        </w:rPr>
        <w:t>И.Раззакова</w:t>
      </w:r>
      <w:proofErr w:type="spellEnd"/>
      <w:r w:rsidRPr="00E70CCE">
        <w:rPr>
          <w:rFonts w:ascii="Times New Roman" w:hAnsi="Times New Roman" w:cs="Times New Roman"/>
          <w:sz w:val="28"/>
          <w:szCs w:val="28"/>
        </w:rPr>
        <w:t>» от 2 июля 2008г.).</w:t>
      </w:r>
      <w:proofErr w:type="gramEnd"/>
    </w:p>
    <w:p w:rsidR="00E70CCE" w:rsidRPr="00E70CCE" w:rsidRDefault="00E70CCE" w:rsidP="00E70CC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29CDDB">
            <wp:extent cx="1123950" cy="4095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70CCE" w:rsidRPr="00E70CCE" w:rsidSect="00E70CC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CCE"/>
    <w:rsid w:val="002D49D1"/>
    <w:rsid w:val="00E70CCE"/>
    <w:rsid w:val="00F9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0C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0C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2021-02-22T08:42:00Z</dcterms:created>
  <dcterms:modified xsi:type="dcterms:W3CDTF">2021-02-22T08:48:00Z</dcterms:modified>
</cp:coreProperties>
</file>